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5EF50" w14:textId="77777777" w:rsidR="0074340C" w:rsidRPr="0074340C" w:rsidRDefault="0074340C" w:rsidP="0074340C">
      <w:pPr>
        <w:spacing w:after="0" w:line="240" w:lineRule="auto"/>
        <w:jc w:val="center"/>
        <w:rPr>
          <w:rFonts w:ascii="Arial" w:eastAsia="Calibri" w:hAnsi="Arial" w:cs="Arial"/>
          <w:b/>
          <w:sz w:val="32"/>
          <w:szCs w:val="32"/>
        </w:rPr>
      </w:pPr>
      <w:r w:rsidRPr="0074340C">
        <w:rPr>
          <w:rFonts w:ascii="Arial" w:eastAsia="Calibri" w:hAnsi="Arial" w:cs="Arial"/>
          <w:b/>
          <w:sz w:val="32"/>
          <w:szCs w:val="32"/>
        </w:rPr>
        <w:t>Antrag Prüfungsprotokolle</w:t>
      </w:r>
    </w:p>
    <w:p w14:paraId="5BCC4503" w14:textId="77777777" w:rsidR="00326A06" w:rsidRDefault="00326A06" w:rsidP="0074340C">
      <w:pPr>
        <w:spacing w:after="0" w:line="240" w:lineRule="auto"/>
        <w:jc w:val="both"/>
        <w:rPr>
          <w:rFonts w:ascii="Arial" w:eastAsia="Calibri" w:hAnsi="Arial" w:cs="Arial"/>
          <w:sz w:val="24"/>
          <w:szCs w:val="24"/>
        </w:rPr>
      </w:pPr>
    </w:p>
    <w:p w14:paraId="296AA568" w14:textId="16A898C5" w:rsidR="0074340C" w:rsidRPr="0074340C" w:rsidRDefault="0074340C" w:rsidP="0074340C">
      <w:pPr>
        <w:spacing w:after="0" w:line="240" w:lineRule="auto"/>
        <w:jc w:val="both"/>
        <w:rPr>
          <w:rFonts w:ascii="Arial" w:eastAsia="Calibri" w:hAnsi="Arial" w:cs="Arial"/>
          <w:sz w:val="24"/>
          <w:szCs w:val="24"/>
        </w:rPr>
      </w:pPr>
      <w:r w:rsidRPr="0074340C">
        <w:rPr>
          <w:rFonts w:ascii="Arial" w:eastAsia="Calibri" w:hAnsi="Arial" w:cs="Arial"/>
          <w:sz w:val="24"/>
          <w:szCs w:val="24"/>
        </w:rPr>
        <w:t>Datum</w:t>
      </w:r>
      <w:r>
        <w:rPr>
          <w:rFonts w:ascii="Arial" w:eastAsia="Calibri" w:hAnsi="Arial" w:cs="Arial"/>
          <w:sz w:val="24"/>
          <w:szCs w:val="24"/>
        </w:rPr>
        <w:t xml:space="preserve"> </w:t>
      </w:r>
      <w:r w:rsidR="00326A06">
        <w:rPr>
          <w:rFonts w:ascii="Arial" w:eastAsia="Calibri" w:hAnsi="Arial" w:cs="Arial"/>
          <w:sz w:val="24"/>
          <w:szCs w:val="24"/>
        </w:rPr>
        <w:t xml:space="preserve">der </w:t>
      </w:r>
      <w:r>
        <w:rPr>
          <w:rFonts w:ascii="Arial" w:eastAsia="Calibri" w:hAnsi="Arial" w:cs="Arial"/>
          <w:sz w:val="24"/>
          <w:szCs w:val="24"/>
        </w:rPr>
        <w:t>Prüfung</w:t>
      </w:r>
      <w:r w:rsidRPr="0074340C">
        <w:rPr>
          <w:rFonts w:ascii="Arial" w:eastAsia="Calibri" w:hAnsi="Arial" w:cs="Arial"/>
          <w:sz w:val="24"/>
          <w:szCs w:val="24"/>
        </w:rPr>
        <w:t>:</w:t>
      </w:r>
      <w:r w:rsidR="00326A06">
        <w:rPr>
          <w:rFonts w:ascii="Arial" w:eastAsia="Calibri" w:hAnsi="Arial" w:cs="Arial"/>
          <w:sz w:val="24"/>
          <w:szCs w:val="24"/>
        </w:rPr>
        <w:tab/>
      </w:r>
      <w:r w:rsidR="00326A06">
        <w:rPr>
          <w:rFonts w:ascii="Arial" w:eastAsia="Calibri" w:hAnsi="Arial" w:cs="Arial"/>
          <w:sz w:val="24"/>
          <w:szCs w:val="24"/>
        </w:rPr>
        <w:tab/>
      </w:r>
      <w:r w:rsidR="00326A06">
        <w:rPr>
          <w:rFonts w:ascii="Arial" w:eastAsia="Calibri" w:hAnsi="Arial" w:cs="Arial"/>
          <w:sz w:val="24"/>
          <w:szCs w:val="24"/>
        </w:rPr>
        <w:tab/>
      </w:r>
      <w:r w:rsidR="00326A06">
        <w:rPr>
          <w:rFonts w:ascii="Arial" w:eastAsia="Calibri" w:hAnsi="Arial" w:cs="Arial"/>
          <w:sz w:val="24"/>
          <w:szCs w:val="24"/>
        </w:rPr>
        <w:tab/>
      </w:r>
      <w:r w:rsidR="00326A06">
        <w:rPr>
          <w:rFonts w:ascii="Arial" w:eastAsia="Calibri" w:hAnsi="Arial" w:cs="Arial"/>
          <w:sz w:val="24"/>
          <w:szCs w:val="24"/>
        </w:rPr>
        <w:tab/>
      </w:r>
      <w:r w:rsidR="00326A06">
        <w:rPr>
          <w:rFonts w:ascii="Arial" w:eastAsia="Calibri" w:hAnsi="Arial" w:cs="Arial"/>
          <w:sz w:val="24"/>
          <w:szCs w:val="24"/>
        </w:rPr>
        <w:tab/>
        <w:t xml:space="preserve">Einstellungstermin: </w:t>
      </w:r>
    </w:p>
    <w:p w14:paraId="7B585C59" w14:textId="77777777" w:rsidR="0074340C" w:rsidRPr="0074340C" w:rsidRDefault="0074340C" w:rsidP="0074340C">
      <w:pPr>
        <w:spacing w:after="0" w:line="240" w:lineRule="auto"/>
        <w:jc w:val="both"/>
        <w:rPr>
          <w:rFonts w:ascii="Arial" w:eastAsia="Calibri" w:hAnsi="Arial" w:cs="Arial"/>
          <w:sz w:val="24"/>
          <w:szCs w:val="24"/>
        </w:rPr>
      </w:pPr>
    </w:p>
    <w:p w14:paraId="07DBACCF" w14:textId="5CF9777C" w:rsidR="0074340C" w:rsidRPr="0074340C" w:rsidRDefault="0074340C" w:rsidP="0074340C">
      <w:pPr>
        <w:spacing w:after="0" w:line="240" w:lineRule="auto"/>
        <w:jc w:val="both"/>
        <w:rPr>
          <w:rFonts w:ascii="Arial" w:eastAsia="Calibri" w:hAnsi="Arial" w:cs="Arial"/>
          <w:sz w:val="24"/>
          <w:szCs w:val="24"/>
        </w:rPr>
      </w:pPr>
      <w:r w:rsidRPr="0074340C">
        <w:rPr>
          <w:rFonts w:ascii="Arial" w:eastAsia="Calibri" w:hAnsi="Arial" w:cs="Arial"/>
          <w:sz w:val="24"/>
          <w:szCs w:val="24"/>
        </w:rPr>
        <w:t xml:space="preserve">"Ich, </w:t>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tab/>
      </w:r>
      <w:r w:rsidR="000E2CB2">
        <w:rPr>
          <w:rFonts w:ascii="Arial" w:eastAsia="Calibri" w:hAnsi="Arial" w:cs="Arial"/>
          <w:sz w:val="24"/>
          <w:szCs w:val="24"/>
        </w:rPr>
        <w:br/>
      </w:r>
      <w:r w:rsidRPr="0074340C">
        <w:rPr>
          <w:rFonts w:ascii="Arial" w:eastAsia="Calibri" w:hAnsi="Arial" w:cs="Arial"/>
          <w:sz w:val="24"/>
          <w:szCs w:val="24"/>
        </w:rPr>
        <w:t>möchte in die Prüfungsprotokolle von</w:t>
      </w:r>
    </w:p>
    <w:p w14:paraId="11813906" w14:textId="77777777" w:rsidR="0074340C" w:rsidRPr="0074340C" w:rsidRDefault="0074340C" w:rsidP="0074340C">
      <w:pPr>
        <w:spacing w:after="0" w:line="240" w:lineRule="auto"/>
        <w:jc w:val="both"/>
        <w:rPr>
          <w:rFonts w:ascii="Arial" w:eastAsia="Calibri" w:hAnsi="Arial" w:cs="Arial"/>
          <w:sz w:val="24"/>
          <w:szCs w:val="24"/>
        </w:rPr>
      </w:pPr>
    </w:p>
    <w:p w14:paraId="25755B05" w14:textId="4DACB785" w:rsidR="0074340C" w:rsidRPr="0074340C" w:rsidRDefault="0074340C" w:rsidP="0074340C">
      <w:pPr>
        <w:numPr>
          <w:ilvl w:val="0"/>
          <w:numId w:val="1"/>
        </w:numPr>
        <w:spacing w:after="0" w:line="240" w:lineRule="auto"/>
        <w:ind w:left="360"/>
        <w:contextualSpacing/>
        <w:jc w:val="both"/>
        <w:rPr>
          <w:rFonts w:ascii="Arial" w:eastAsia="Calibri" w:hAnsi="Arial" w:cs="Arial"/>
          <w:sz w:val="24"/>
          <w:szCs w:val="24"/>
        </w:rPr>
      </w:pPr>
      <w:r w:rsidRPr="0074340C">
        <w:rPr>
          <w:rFonts w:ascii="Arial" w:eastAsia="Calibri" w:hAnsi="Arial" w:cs="Arial"/>
          <w:sz w:val="24"/>
          <w:szCs w:val="24"/>
        </w:rPr>
        <w:t>PrüferIn</w:t>
      </w:r>
      <w:r w:rsidR="000E2CB2">
        <w:rPr>
          <w:rFonts w:ascii="Arial" w:eastAsia="Calibri" w:hAnsi="Arial" w:cs="Arial"/>
          <w:sz w:val="24"/>
          <w:szCs w:val="24"/>
        </w:rPr>
        <w:t>:</w:t>
      </w:r>
    </w:p>
    <w:p w14:paraId="22319F5E" w14:textId="77777777" w:rsidR="0074340C" w:rsidRPr="00150C67" w:rsidRDefault="0074340C" w:rsidP="0074340C">
      <w:pPr>
        <w:spacing w:after="0" w:line="240" w:lineRule="auto"/>
        <w:jc w:val="both"/>
        <w:rPr>
          <w:rFonts w:ascii="Arial" w:eastAsia="Calibri" w:hAnsi="Arial" w:cs="Arial"/>
          <w:sz w:val="24"/>
          <w:szCs w:val="24"/>
          <w:vertAlign w:val="subscript"/>
        </w:rPr>
      </w:pPr>
    </w:p>
    <w:p w14:paraId="64BB96BD" w14:textId="252A7AFA" w:rsidR="0074340C" w:rsidRPr="0074340C" w:rsidRDefault="0074340C" w:rsidP="0074340C">
      <w:pPr>
        <w:numPr>
          <w:ilvl w:val="0"/>
          <w:numId w:val="1"/>
        </w:numPr>
        <w:spacing w:after="0" w:line="240" w:lineRule="auto"/>
        <w:ind w:left="360"/>
        <w:contextualSpacing/>
        <w:jc w:val="both"/>
        <w:rPr>
          <w:rFonts w:ascii="Arial" w:eastAsia="Calibri" w:hAnsi="Arial" w:cs="Arial"/>
          <w:sz w:val="24"/>
          <w:szCs w:val="24"/>
        </w:rPr>
      </w:pPr>
      <w:r w:rsidRPr="0074340C">
        <w:rPr>
          <w:rFonts w:ascii="Arial" w:eastAsia="Calibri" w:hAnsi="Arial" w:cs="Arial"/>
          <w:sz w:val="24"/>
          <w:szCs w:val="24"/>
        </w:rPr>
        <w:t>PrüferIn:</w:t>
      </w:r>
    </w:p>
    <w:p w14:paraId="0B92B657" w14:textId="77777777" w:rsidR="0074340C" w:rsidRPr="0074340C" w:rsidRDefault="0074340C" w:rsidP="0074340C">
      <w:pPr>
        <w:spacing w:after="0" w:line="240" w:lineRule="auto"/>
        <w:jc w:val="both"/>
        <w:rPr>
          <w:rFonts w:ascii="Arial" w:eastAsia="Calibri" w:hAnsi="Arial" w:cs="Arial"/>
          <w:sz w:val="24"/>
          <w:szCs w:val="24"/>
        </w:rPr>
      </w:pPr>
    </w:p>
    <w:p w14:paraId="1669EDBE" w14:textId="4F302E0A" w:rsidR="0074340C" w:rsidRPr="0074340C" w:rsidRDefault="0074340C" w:rsidP="0074340C">
      <w:pPr>
        <w:numPr>
          <w:ilvl w:val="0"/>
          <w:numId w:val="1"/>
        </w:numPr>
        <w:spacing w:after="0" w:line="240" w:lineRule="auto"/>
        <w:ind w:left="360"/>
        <w:contextualSpacing/>
        <w:jc w:val="both"/>
        <w:rPr>
          <w:rFonts w:ascii="Arial" w:eastAsia="Calibri" w:hAnsi="Arial" w:cs="Arial"/>
          <w:sz w:val="24"/>
          <w:szCs w:val="24"/>
        </w:rPr>
      </w:pPr>
      <w:r w:rsidRPr="0074340C">
        <w:rPr>
          <w:rFonts w:ascii="Arial" w:eastAsia="Calibri" w:hAnsi="Arial" w:cs="Arial"/>
          <w:sz w:val="24"/>
          <w:szCs w:val="24"/>
        </w:rPr>
        <w:t>PrüferIn:</w:t>
      </w:r>
    </w:p>
    <w:p w14:paraId="78D24618" w14:textId="77777777" w:rsidR="0074340C" w:rsidRPr="0074340C" w:rsidRDefault="0074340C" w:rsidP="0074340C">
      <w:pPr>
        <w:spacing w:after="0" w:line="240" w:lineRule="auto"/>
        <w:jc w:val="both"/>
        <w:rPr>
          <w:rFonts w:ascii="Arial" w:eastAsia="Calibri" w:hAnsi="Arial" w:cs="Arial"/>
          <w:sz w:val="24"/>
          <w:szCs w:val="24"/>
        </w:rPr>
      </w:pPr>
    </w:p>
    <w:p w14:paraId="35D81023" w14:textId="594C49B3" w:rsidR="0074340C" w:rsidRPr="0074340C" w:rsidRDefault="0074340C" w:rsidP="0074340C">
      <w:pPr>
        <w:numPr>
          <w:ilvl w:val="0"/>
          <w:numId w:val="1"/>
        </w:numPr>
        <w:spacing w:after="0" w:line="240" w:lineRule="auto"/>
        <w:ind w:left="360"/>
        <w:contextualSpacing/>
        <w:jc w:val="both"/>
        <w:rPr>
          <w:rFonts w:ascii="Arial" w:eastAsia="Calibri" w:hAnsi="Arial" w:cs="Arial"/>
          <w:sz w:val="24"/>
          <w:szCs w:val="24"/>
        </w:rPr>
      </w:pPr>
      <w:r w:rsidRPr="0074340C">
        <w:rPr>
          <w:rFonts w:ascii="Arial" w:eastAsia="Calibri" w:hAnsi="Arial" w:cs="Arial"/>
          <w:sz w:val="24"/>
          <w:szCs w:val="24"/>
        </w:rPr>
        <w:t>PrüferIn:</w:t>
      </w:r>
    </w:p>
    <w:p w14:paraId="3CEFEDA6" w14:textId="77777777" w:rsidR="0074340C" w:rsidRPr="0074340C" w:rsidRDefault="0074340C" w:rsidP="0074340C">
      <w:pPr>
        <w:spacing w:after="0" w:line="240" w:lineRule="auto"/>
        <w:jc w:val="both"/>
        <w:rPr>
          <w:rFonts w:ascii="Arial" w:eastAsia="Calibri" w:hAnsi="Arial" w:cs="Arial"/>
          <w:sz w:val="24"/>
          <w:szCs w:val="24"/>
        </w:rPr>
      </w:pPr>
    </w:p>
    <w:p w14:paraId="5B7CD876" w14:textId="32808599" w:rsidR="0074340C" w:rsidRPr="0074340C" w:rsidRDefault="0074340C" w:rsidP="0074340C">
      <w:pPr>
        <w:spacing w:after="0" w:line="240" w:lineRule="auto"/>
        <w:jc w:val="both"/>
        <w:rPr>
          <w:rFonts w:ascii="Arial" w:eastAsia="Calibri" w:hAnsi="Arial" w:cs="Arial"/>
          <w:sz w:val="24"/>
          <w:szCs w:val="24"/>
        </w:rPr>
      </w:pPr>
      <w:r w:rsidRPr="0074340C">
        <w:rPr>
          <w:rFonts w:ascii="Arial" w:eastAsia="Calibri" w:hAnsi="Arial" w:cs="Arial"/>
          <w:sz w:val="24"/>
          <w:szCs w:val="24"/>
        </w:rPr>
        <w:t>Einsicht nehmen. Hierfür überw</w:t>
      </w:r>
      <w:r w:rsidR="000E2CB2">
        <w:rPr>
          <w:rFonts w:ascii="Arial" w:eastAsia="Calibri" w:hAnsi="Arial" w:cs="Arial"/>
          <w:sz w:val="24"/>
          <w:szCs w:val="24"/>
        </w:rPr>
        <w:t>ei</w:t>
      </w:r>
      <w:r w:rsidRPr="0074340C">
        <w:rPr>
          <w:rFonts w:ascii="Arial" w:eastAsia="Calibri" w:hAnsi="Arial" w:cs="Arial"/>
          <w:sz w:val="24"/>
          <w:szCs w:val="24"/>
        </w:rPr>
        <w:t xml:space="preserve">se ich dem Thüringer Referendarverein 80 EUR als Pfand. Ich bin mir bewusst, dass ich diesen Betrag komplett zurückerstattet bekomme, wenn ich als Vereinsmitglied, das den diesjährigen Mitgliedsbeitrag gezahlt hat, die Protokolle meiner Prüfung anfertige. Säumige Vereinsmitglieder und Nichtvereinsmitglieder erhalten 50 EUR und Vereinsmitglieder, die zum Zeitpunkt der Klausuren nicht mindestens seit </w:t>
      </w:r>
      <w:r w:rsidR="000E2CB2">
        <w:rPr>
          <w:rFonts w:ascii="Arial" w:eastAsia="Calibri" w:hAnsi="Arial" w:cs="Arial"/>
          <w:sz w:val="24"/>
          <w:szCs w:val="24"/>
        </w:rPr>
        <w:t xml:space="preserve">sechs </w:t>
      </w:r>
      <w:r w:rsidRPr="0074340C">
        <w:rPr>
          <w:rFonts w:ascii="Arial" w:eastAsia="Calibri" w:hAnsi="Arial" w:cs="Arial"/>
          <w:sz w:val="24"/>
          <w:szCs w:val="24"/>
        </w:rPr>
        <w:t xml:space="preserve">Monaten Mitglied sind, erhalten 70 EUR zurück. Wenn ich bis zum </w:t>
      </w:r>
      <w:r w:rsidRPr="00326A06">
        <w:rPr>
          <w:rFonts w:ascii="Arial" w:eastAsia="Calibri" w:hAnsi="Arial" w:cs="Arial"/>
          <w:b/>
          <w:color w:val="171717"/>
          <w:sz w:val="24"/>
          <w:u w:val="single"/>
        </w:rPr>
        <w:t>3</w:t>
      </w:r>
      <w:r w:rsidR="00C22ED3">
        <w:rPr>
          <w:rFonts w:ascii="Arial" w:eastAsia="Calibri" w:hAnsi="Arial" w:cs="Arial"/>
          <w:b/>
          <w:color w:val="171717"/>
          <w:sz w:val="24"/>
          <w:u w:val="single"/>
        </w:rPr>
        <w:t>0</w:t>
      </w:r>
      <w:r w:rsidR="00326A06" w:rsidRPr="00326A06">
        <w:rPr>
          <w:rFonts w:ascii="Arial" w:eastAsia="Calibri" w:hAnsi="Arial" w:cs="Arial"/>
          <w:b/>
          <w:color w:val="171717"/>
          <w:sz w:val="24"/>
          <w:u w:val="single"/>
        </w:rPr>
        <w:t>.</w:t>
      </w:r>
      <w:r w:rsidR="00C22ED3">
        <w:rPr>
          <w:rFonts w:ascii="Arial" w:eastAsia="Calibri" w:hAnsi="Arial" w:cs="Arial"/>
          <w:b/>
          <w:color w:val="171717"/>
          <w:sz w:val="24"/>
          <w:u w:val="single"/>
        </w:rPr>
        <w:t>06</w:t>
      </w:r>
      <w:r w:rsidR="00326A06" w:rsidRPr="00326A06">
        <w:rPr>
          <w:rFonts w:ascii="Arial" w:eastAsia="Calibri" w:hAnsi="Arial" w:cs="Arial"/>
          <w:b/>
          <w:color w:val="171717"/>
          <w:sz w:val="24"/>
          <w:u w:val="single"/>
        </w:rPr>
        <w:t>.202</w:t>
      </w:r>
      <w:r w:rsidR="00453041">
        <w:rPr>
          <w:rFonts w:ascii="Arial" w:eastAsia="Calibri" w:hAnsi="Arial" w:cs="Arial"/>
          <w:b/>
          <w:color w:val="171717"/>
          <w:sz w:val="24"/>
          <w:u w:val="single"/>
        </w:rPr>
        <w:t>5</w:t>
      </w:r>
      <w:r w:rsidRPr="0074340C">
        <w:rPr>
          <w:rFonts w:ascii="Arial" w:eastAsia="Calibri" w:hAnsi="Arial" w:cs="Arial"/>
          <w:sz w:val="24"/>
          <w:szCs w:val="24"/>
        </w:rPr>
        <w:t xml:space="preserve"> kein Protokoll </w:t>
      </w:r>
      <w:r w:rsidR="00D70D1C">
        <w:rPr>
          <w:rFonts w:ascii="Arial" w:eastAsia="Calibri" w:hAnsi="Arial" w:cs="Arial"/>
          <w:sz w:val="24"/>
          <w:szCs w:val="24"/>
        </w:rPr>
        <w:t xml:space="preserve">im PDF-Format </w:t>
      </w:r>
      <w:r w:rsidRPr="0074340C">
        <w:rPr>
          <w:rFonts w:ascii="Arial" w:eastAsia="Calibri" w:hAnsi="Arial" w:cs="Arial"/>
          <w:sz w:val="24"/>
          <w:szCs w:val="24"/>
        </w:rPr>
        <w:t>an den Verein geschickt habe, erkläre ich schon jetzt, dass der Betrag von 80 EUR dem Verein zugutekommen soll.</w:t>
      </w:r>
    </w:p>
    <w:p w14:paraId="5F891AEE" w14:textId="77777777" w:rsidR="0074340C" w:rsidRPr="0074340C" w:rsidRDefault="0074340C" w:rsidP="0074340C">
      <w:pPr>
        <w:spacing w:after="0" w:line="240" w:lineRule="auto"/>
        <w:jc w:val="both"/>
        <w:rPr>
          <w:rFonts w:ascii="Arial" w:eastAsia="Calibri" w:hAnsi="Arial" w:cs="Arial"/>
          <w:i/>
          <w:sz w:val="24"/>
          <w:szCs w:val="24"/>
          <w:u w:val="single"/>
        </w:rPr>
      </w:pPr>
    </w:p>
    <w:p w14:paraId="29DB042A" w14:textId="4A74FD79" w:rsidR="0074340C" w:rsidRPr="0074340C" w:rsidRDefault="0074340C" w:rsidP="0074340C">
      <w:pPr>
        <w:spacing w:after="0" w:line="240" w:lineRule="auto"/>
        <w:jc w:val="both"/>
        <w:rPr>
          <w:rFonts w:ascii="Arial" w:eastAsia="Calibri" w:hAnsi="Arial" w:cs="Arial"/>
          <w:b/>
          <w:sz w:val="24"/>
          <w:szCs w:val="24"/>
        </w:rPr>
      </w:pPr>
      <w:r w:rsidRPr="0074340C">
        <w:rPr>
          <w:rFonts w:ascii="Arial" w:eastAsia="Calibri" w:hAnsi="Arial" w:cs="Arial"/>
          <w:b/>
          <w:sz w:val="24"/>
          <w:szCs w:val="24"/>
        </w:rPr>
        <w:t xml:space="preserve">Fach meines Aktenvortrages: </w:t>
      </w:r>
    </w:p>
    <w:p w14:paraId="523B81B8" w14:textId="77777777" w:rsidR="0074340C" w:rsidRPr="0074340C" w:rsidRDefault="0074340C" w:rsidP="0074340C">
      <w:pPr>
        <w:spacing w:after="0" w:line="240" w:lineRule="auto"/>
        <w:jc w:val="both"/>
        <w:rPr>
          <w:rFonts w:ascii="Arial" w:eastAsia="Calibri" w:hAnsi="Arial" w:cs="Arial"/>
          <w:i/>
          <w:sz w:val="24"/>
          <w:szCs w:val="24"/>
          <w:u w:val="single"/>
        </w:rPr>
      </w:pPr>
    </w:p>
    <w:p w14:paraId="4FEC4E1A" w14:textId="77777777" w:rsidR="0074340C" w:rsidRPr="0074340C" w:rsidRDefault="0074340C" w:rsidP="0074340C">
      <w:pPr>
        <w:spacing w:after="0" w:line="240" w:lineRule="auto"/>
        <w:jc w:val="both"/>
        <w:rPr>
          <w:rFonts w:ascii="Arial" w:eastAsia="Calibri" w:hAnsi="Arial" w:cs="Arial"/>
          <w:i/>
          <w:sz w:val="24"/>
          <w:szCs w:val="24"/>
          <w:u w:val="single"/>
        </w:rPr>
      </w:pPr>
      <w:r w:rsidRPr="0074340C">
        <w:rPr>
          <w:rFonts w:ascii="Arial" w:eastAsia="Calibri" w:hAnsi="Arial" w:cs="Arial"/>
          <w:i/>
          <w:sz w:val="24"/>
          <w:szCs w:val="24"/>
          <w:u w:val="single"/>
        </w:rPr>
        <w:t>Kontodaten des Vereins</w:t>
      </w:r>
    </w:p>
    <w:p w14:paraId="377D289E" w14:textId="77777777" w:rsidR="0074340C" w:rsidRPr="0074340C" w:rsidRDefault="0074340C" w:rsidP="0074340C">
      <w:pPr>
        <w:spacing w:after="0" w:line="240" w:lineRule="auto"/>
        <w:jc w:val="both"/>
        <w:rPr>
          <w:rFonts w:ascii="Arial" w:eastAsia="Calibri" w:hAnsi="Arial" w:cs="Arial"/>
          <w:sz w:val="24"/>
          <w:szCs w:val="24"/>
        </w:rPr>
      </w:pPr>
    </w:p>
    <w:p w14:paraId="578C01D3" w14:textId="77777777" w:rsidR="0074340C" w:rsidRPr="0074340C" w:rsidRDefault="0074340C" w:rsidP="0074340C">
      <w:pPr>
        <w:tabs>
          <w:tab w:val="left" w:pos="1985"/>
        </w:tabs>
        <w:spacing w:after="0" w:line="240" w:lineRule="auto"/>
        <w:jc w:val="both"/>
        <w:rPr>
          <w:rFonts w:ascii="Arial" w:eastAsia="Calibri" w:hAnsi="Arial" w:cs="Arial"/>
          <w:bCs/>
          <w:color w:val="000000"/>
          <w:sz w:val="24"/>
          <w:szCs w:val="24"/>
        </w:rPr>
      </w:pPr>
      <w:r w:rsidRPr="0074340C">
        <w:rPr>
          <w:rFonts w:ascii="Arial" w:eastAsia="Calibri" w:hAnsi="Arial" w:cs="Arial"/>
          <w:bCs/>
          <w:color w:val="000000"/>
          <w:sz w:val="24"/>
          <w:szCs w:val="24"/>
        </w:rPr>
        <w:t>IBAN:</w:t>
      </w:r>
      <w:r w:rsidRPr="0074340C">
        <w:rPr>
          <w:rFonts w:ascii="Arial" w:eastAsia="Calibri" w:hAnsi="Arial" w:cs="Arial"/>
          <w:bCs/>
          <w:color w:val="000000"/>
          <w:sz w:val="24"/>
          <w:szCs w:val="24"/>
        </w:rPr>
        <w:tab/>
        <w:t>DE02 1203 0000 1002 3405 76</w:t>
      </w:r>
    </w:p>
    <w:p w14:paraId="312EDFFC" w14:textId="77777777" w:rsidR="0074340C" w:rsidRPr="0074340C" w:rsidRDefault="0074340C" w:rsidP="0074340C">
      <w:pPr>
        <w:tabs>
          <w:tab w:val="left" w:pos="1985"/>
        </w:tabs>
        <w:spacing w:after="0" w:line="240" w:lineRule="auto"/>
        <w:jc w:val="both"/>
        <w:rPr>
          <w:rFonts w:ascii="Arial" w:eastAsia="Calibri" w:hAnsi="Arial" w:cs="Arial"/>
          <w:bCs/>
          <w:color w:val="000000"/>
          <w:sz w:val="24"/>
          <w:szCs w:val="24"/>
        </w:rPr>
      </w:pPr>
      <w:r w:rsidRPr="0074340C">
        <w:rPr>
          <w:rFonts w:ascii="Arial" w:eastAsia="Calibri" w:hAnsi="Arial" w:cs="Arial"/>
          <w:bCs/>
          <w:color w:val="000000"/>
          <w:sz w:val="24"/>
          <w:szCs w:val="24"/>
        </w:rPr>
        <w:t>BIC:</w:t>
      </w:r>
      <w:r w:rsidRPr="0074340C">
        <w:rPr>
          <w:rFonts w:ascii="Arial" w:eastAsia="Calibri" w:hAnsi="Arial" w:cs="Arial"/>
          <w:bCs/>
          <w:color w:val="000000"/>
          <w:sz w:val="24"/>
          <w:szCs w:val="24"/>
        </w:rPr>
        <w:tab/>
        <w:t>BYLADEM1001  -  Deutsche Kreditbank AG</w:t>
      </w:r>
    </w:p>
    <w:p w14:paraId="6E538256" w14:textId="77777777" w:rsidR="0074340C" w:rsidRPr="0074340C" w:rsidRDefault="0074340C" w:rsidP="0074340C">
      <w:pPr>
        <w:tabs>
          <w:tab w:val="left" w:pos="1985"/>
        </w:tabs>
        <w:spacing w:after="0" w:line="240" w:lineRule="auto"/>
        <w:jc w:val="both"/>
        <w:rPr>
          <w:rFonts w:ascii="Arial" w:eastAsia="Calibri" w:hAnsi="Arial" w:cs="Arial"/>
          <w:sz w:val="24"/>
          <w:szCs w:val="24"/>
        </w:rPr>
      </w:pPr>
      <w:r w:rsidRPr="0074340C">
        <w:rPr>
          <w:rFonts w:ascii="Arial" w:eastAsia="Calibri" w:hAnsi="Arial" w:cs="Arial"/>
          <w:bCs/>
          <w:color w:val="000000"/>
          <w:sz w:val="24"/>
          <w:szCs w:val="24"/>
        </w:rPr>
        <w:t>Betreff:</w:t>
      </w:r>
      <w:r w:rsidRPr="0074340C">
        <w:rPr>
          <w:rFonts w:ascii="Arial" w:eastAsia="Calibri" w:hAnsi="Arial" w:cs="Arial"/>
          <w:bCs/>
          <w:color w:val="000000"/>
          <w:sz w:val="24"/>
          <w:szCs w:val="24"/>
        </w:rPr>
        <w:tab/>
        <w:t>Protokolle, [DEIN NAME]</w:t>
      </w:r>
    </w:p>
    <w:p w14:paraId="0F77B387" w14:textId="77777777" w:rsidR="0074340C" w:rsidRPr="0074340C" w:rsidRDefault="0074340C" w:rsidP="0074340C">
      <w:pPr>
        <w:spacing w:after="0" w:line="240" w:lineRule="auto"/>
        <w:jc w:val="both"/>
        <w:rPr>
          <w:rFonts w:ascii="Arial" w:eastAsia="Calibri" w:hAnsi="Arial" w:cs="Arial"/>
          <w:sz w:val="24"/>
          <w:szCs w:val="24"/>
        </w:rPr>
      </w:pPr>
    </w:p>
    <w:p w14:paraId="7E2EF417" w14:textId="77777777" w:rsidR="0074340C" w:rsidRPr="0074340C" w:rsidRDefault="0074340C" w:rsidP="0074340C">
      <w:pPr>
        <w:spacing w:after="0" w:line="240" w:lineRule="auto"/>
        <w:jc w:val="both"/>
        <w:rPr>
          <w:rFonts w:ascii="Arial" w:eastAsia="Calibri" w:hAnsi="Arial" w:cs="Arial"/>
          <w:i/>
          <w:sz w:val="24"/>
          <w:szCs w:val="24"/>
          <w:u w:val="single"/>
        </w:rPr>
      </w:pPr>
      <w:r w:rsidRPr="0074340C">
        <w:rPr>
          <w:rFonts w:ascii="Arial" w:eastAsia="Calibri" w:hAnsi="Arial" w:cs="Arial"/>
          <w:i/>
          <w:sz w:val="24"/>
          <w:szCs w:val="24"/>
          <w:u w:val="single"/>
        </w:rPr>
        <w:t>Meine Kontodaten:</w:t>
      </w:r>
    </w:p>
    <w:p w14:paraId="6A572371" w14:textId="77777777" w:rsidR="0074340C" w:rsidRPr="0074340C" w:rsidRDefault="0074340C" w:rsidP="0074340C">
      <w:pPr>
        <w:spacing w:after="0" w:line="240" w:lineRule="auto"/>
        <w:jc w:val="both"/>
        <w:rPr>
          <w:rFonts w:ascii="Arial" w:eastAsia="Calibri" w:hAnsi="Arial" w:cs="Arial"/>
          <w:sz w:val="24"/>
          <w:szCs w:val="24"/>
        </w:rPr>
      </w:pPr>
    </w:p>
    <w:p w14:paraId="2BF7A774" w14:textId="28044441" w:rsidR="0074340C" w:rsidRPr="0074340C" w:rsidRDefault="0074340C" w:rsidP="0074340C">
      <w:pPr>
        <w:tabs>
          <w:tab w:val="left" w:pos="1843"/>
          <w:tab w:val="right" w:leader="underscore" w:pos="4678"/>
        </w:tabs>
        <w:spacing w:after="0" w:line="240" w:lineRule="auto"/>
        <w:jc w:val="both"/>
        <w:rPr>
          <w:rFonts w:ascii="Arial" w:eastAsia="Calibri" w:hAnsi="Arial" w:cs="Arial"/>
          <w:sz w:val="24"/>
          <w:szCs w:val="24"/>
        </w:rPr>
      </w:pPr>
      <w:r w:rsidRPr="0074340C">
        <w:rPr>
          <w:rFonts w:ascii="Arial" w:eastAsia="Calibri" w:hAnsi="Arial" w:cs="Arial"/>
          <w:sz w:val="24"/>
          <w:szCs w:val="24"/>
        </w:rPr>
        <w:t>Kontoinhaber:</w:t>
      </w:r>
      <w:r w:rsidRPr="0074340C">
        <w:rPr>
          <w:rFonts w:ascii="Arial" w:eastAsia="Calibri" w:hAnsi="Arial" w:cs="Arial"/>
          <w:sz w:val="24"/>
          <w:szCs w:val="24"/>
        </w:rPr>
        <w:tab/>
      </w:r>
    </w:p>
    <w:p w14:paraId="56DFDB37" w14:textId="77777777" w:rsidR="0074340C" w:rsidRPr="0074340C" w:rsidRDefault="0074340C" w:rsidP="0074340C">
      <w:pPr>
        <w:tabs>
          <w:tab w:val="left" w:pos="1843"/>
          <w:tab w:val="right" w:leader="underscore" w:pos="4678"/>
        </w:tabs>
        <w:spacing w:after="0" w:line="240" w:lineRule="auto"/>
        <w:jc w:val="both"/>
        <w:rPr>
          <w:rFonts w:ascii="Arial" w:eastAsia="Calibri" w:hAnsi="Arial" w:cs="Arial"/>
          <w:sz w:val="24"/>
          <w:szCs w:val="24"/>
        </w:rPr>
      </w:pPr>
    </w:p>
    <w:p w14:paraId="64E9B128" w14:textId="622B68D2" w:rsidR="0074340C" w:rsidRPr="0074340C" w:rsidRDefault="0074340C" w:rsidP="0074340C">
      <w:pPr>
        <w:tabs>
          <w:tab w:val="left" w:pos="1843"/>
          <w:tab w:val="right" w:leader="underscore" w:pos="4678"/>
        </w:tabs>
        <w:spacing w:after="0" w:line="240" w:lineRule="auto"/>
        <w:jc w:val="both"/>
        <w:rPr>
          <w:rFonts w:ascii="Arial" w:eastAsia="Calibri" w:hAnsi="Arial" w:cs="Arial"/>
          <w:sz w:val="24"/>
          <w:szCs w:val="24"/>
        </w:rPr>
      </w:pPr>
      <w:r w:rsidRPr="0074340C">
        <w:rPr>
          <w:rFonts w:ascii="Arial" w:eastAsia="Calibri" w:hAnsi="Arial" w:cs="Arial"/>
          <w:sz w:val="24"/>
          <w:szCs w:val="24"/>
        </w:rPr>
        <w:t>Bank:</w:t>
      </w:r>
      <w:r w:rsidRPr="0074340C">
        <w:rPr>
          <w:rFonts w:ascii="Arial" w:eastAsia="Calibri" w:hAnsi="Arial" w:cs="Arial"/>
          <w:sz w:val="24"/>
          <w:szCs w:val="24"/>
        </w:rPr>
        <w:tab/>
      </w:r>
    </w:p>
    <w:p w14:paraId="743E461C" w14:textId="77777777" w:rsidR="0074340C" w:rsidRPr="0074340C" w:rsidRDefault="0074340C" w:rsidP="0074340C">
      <w:pPr>
        <w:tabs>
          <w:tab w:val="left" w:pos="1843"/>
          <w:tab w:val="right" w:leader="underscore" w:pos="4678"/>
        </w:tabs>
        <w:spacing w:after="0" w:line="240" w:lineRule="auto"/>
        <w:jc w:val="both"/>
        <w:rPr>
          <w:rFonts w:ascii="Arial" w:eastAsia="Calibri" w:hAnsi="Arial" w:cs="Arial"/>
          <w:sz w:val="24"/>
          <w:szCs w:val="24"/>
        </w:rPr>
      </w:pPr>
    </w:p>
    <w:p w14:paraId="1414A6AC" w14:textId="5E8C618D" w:rsidR="0074340C" w:rsidRPr="0074340C" w:rsidRDefault="0074340C" w:rsidP="0074340C">
      <w:pPr>
        <w:tabs>
          <w:tab w:val="left" w:pos="1843"/>
          <w:tab w:val="right" w:leader="underscore" w:pos="4678"/>
          <w:tab w:val="left" w:pos="4962"/>
          <w:tab w:val="left" w:pos="6521"/>
          <w:tab w:val="right" w:leader="underscore" w:pos="9072"/>
        </w:tabs>
        <w:spacing w:after="0" w:line="240" w:lineRule="auto"/>
        <w:jc w:val="both"/>
        <w:rPr>
          <w:rFonts w:ascii="Arial" w:eastAsia="Calibri" w:hAnsi="Arial" w:cs="Arial"/>
          <w:sz w:val="24"/>
          <w:szCs w:val="24"/>
        </w:rPr>
      </w:pPr>
      <w:r w:rsidRPr="0074340C">
        <w:rPr>
          <w:rFonts w:ascii="Arial" w:eastAsia="Calibri" w:hAnsi="Arial" w:cs="Arial"/>
          <w:sz w:val="24"/>
          <w:szCs w:val="24"/>
        </w:rPr>
        <w:t>IBAN:</w:t>
      </w:r>
      <w:r w:rsidRPr="0074340C">
        <w:rPr>
          <w:rFonts w:ascii="Arial" w:eastAsia="Calibri" w:hAnsi="Arial" w:cs="Arial"/>
          <w:sz w:val="24"/>
          <w:szCs w:val="24"/>
        </w:rPr>
        <w:tab/>
      </w:r>
    </w:p>
    <w:p w14:paraId="774AC9C1" w14:textId="77777777" w:rsidR="0074340C" w:rsidRPr="0074340C" w:rsidRDefault="0074340C" w:rsidP="0074340C">
      <w:pPr>
        <w:tabs>
          <w:tab w:val="left" w:pos="1843"/>
          <w:tab w:val="right" w:leader="underscore" w:pos="4678"/>
        </w:tabs>
        <w:spacing w:after="0" w:line="240" w:lineRule="auto"/>
        <w:jc w:val="both"/>
        <w:rPr>
          <w:rFonts w:ascii="Arial" w:eastAsia="Calibri" w:hAnsi="Arial" w:cs="Arial"/>
          <w:sz w:val="24"/>
          <w:szCs w:val="24"/>
        </w:rPr>
      </w:pPr>
    </w:p>
    <w:p w14:paraId="0B2AF6F0" w14:textId="2BE7C61D" w:rsidR="0074340C" w:rsidRPr="0074340C" w:rsidRDefault="0074340C" w:rsidP="0074340C">
      <w:pPr>
        <w:tabs>
          <w:tab w:val="left" w:pos="1843"/>
          <w:tab w:val="right" w:leader="underscore" w:pos="4678"/>
          <w:tab w:val="left" w:pos="4962"/>
          <w:tab w:val="left" w:pos="6521"/>
          <w:tab w:val="right" w:leader="underscore" w:pos="9072"/>
        </w:tabs>
        <w:spacing w:after="0" w:line="240" w:lineRule="auto"/>
        <w:jc w:val="both"/>
        <w:rPr>
          <w:rFonts w:ascii="Arial" w:eastAsia="Calibri" w:hAnsi="Arial" w:cs="Arial"/>
          <w:sz w:val="24"/>
          <w:szCs w:val="24"/>
        </w:rPr>
      </w:pPr>
      <w:r w:rsidRPr="0074340C">
        <w:rPr>
          <w:rFonts w:ascii="Arial" w:eastAsia="Calibri" w:hAnsi="Arial" w:cs="Arial"/>
          <w:sz w:val="24"/>
          <w:szCs w:val="24"/>
        </w:rPr>
        <w:t>BIC:</w:t>
      </w:r>
      <w:r w:rsidRPr="0074340C">
        <w:rPr>
          <w:rFonts w:ascii="Arial" w:eastAsia="Calibri" w:hAnsi="Arial" w:cs="Arial"/>
          <w:sz w:val="24"/>
          <w:szCs w:val="24"/>
        </w:rPr>
        <w:tab/>
      </w:r>
    </w:p>
    <w:p w14:paraId="53B7F508" w14:textId="77777777" w:rsidR="00326A06" w:rsidRDefault="00326A06" w:rsidP="0074340C">
      <w:pPr>
        <w:tabs>
          <w:tab w:val="left" w:pos="1843"/>
          <w:tab w:val="right" w:leader="underscore" w:pos="4678"/>
        </w:tabs>
        <w:spacing w:after="0" w:line="240" w:lineRule="auto"/>
        <w:jc w:val="both"/>
        <w:rPr>
          <w:rFonts w:ascii="Arial" w:eastAsia="Calibri" w:hAnsi="Arial" w:cs="Arial"/>
          <w:i/>
          <w:sz w:val="20"/>
          <w:szCs w:val="20"/>
          <w:u w:val="single"/>
        </w:rPr>
      </w:pPr>
    </w:p>
    <w:p w14:paraId="20368D2C" w14:textId="0F8A9D0F" w:rsidR="0074340C" w:rsidRPr="00326A06" w:rsidRDefault="0074340C" w:rsidP="0074340C">
      <w:pPr>
        <w:tabs>
          <w:tab w:val="left" w:pos="1843"/>
          <w:tab w:val="right" w:leader="underscore" w:pos="4678"/>
        </w:tabs>
        <w:spacing w:after="0" w:line="240" w:lineRule="auto"/>
        <w:jc w:val="both"/>
        <w:rPr>
          <w:rFonts w:ascii="Arial" w:eastAsia="Calibri" w:hAnsi="Arial" w:cs="Arial"/>
          <w:i/>
          <w:sz w:val="20"/>
          <w:szCs w:val="20"/>
          <w:u w:val="single"/>
        </w:rPr>
      </w:pPr>
      <w:r w:rsidRPr="00326A06">
        <w:rPr>
          <w:rFonts w:ascii="Arial" w:eastAsia="Calibri" w:hAnsi="Arial" w:cs="Arial"/>
          <w:i/>
          <w:sz w:val="20"/>
          <w:szCs w:val="20"/>
          <w:u w:val="single"/>
        </w:rPr>
        <w:t>Pfandregelungen:</w:t>
      </w:r>
    </w:p>
    <w:p w14:paraId="67D2A1E8" w14:textId="77777777" w:rsidR="0074340C" w:rsidRPr="00326A06" w:rsidRDefault="0074340C" w:rsidP="0074340C">
      <w:pPr>
        <w:autoSpaceDE w:val="0"/>
        <w:autoSpaceDN w:val="0"/>
        <w:adjustRightInd w:val="0"/>
        <w:spacing w:after="0" w:line="240" w:lineRule="auto"/>
        <w:rPr>
          <w:rFonts w:ascii="Arial" w:eastAsia="Calibri" w:hAnsi="Arial" w:cs="Arial"/>
          <w:sz w:val="20"/>
          <w:szCs w:val="20"/>
        </w:rPr>
      </w:pPr>
      <w:r w:rsidRPr="00326A06">
        <w:rPr>
          <w:rFonts w:ascii="Arial" w:eastAsia="Calibri" w:hAnsi="Arial" w:cs="Arial"/>
          <w:sz w:val="20"/>
          <w:szCs w:val="20"/>
        </w:rPr>
        <w:t>Als Mitglieder sind für die Pfandregelung nur solche Mitglieder anzuerkennen, die zum</w:t>
      </w:r>
    </w:p>
    <w:p w14:paraId="169A21B8" w14:textId="03B24289" w:rsidR="0074340C" w:rsidRPr="00326A06" w:rsidRDefault="0074340C" w:rsidP="0074340C">
      <w:pPr>
        <w:autoSpaceDE w:val="0"/>
        <w:autoSpaceDN w:val="0"/>
        <w:adjustRightInd w:val="0"/>
        <w:spacing w:after="0" w:line="240" w:lineRule="auto"/>
        <w:rPr>
          <w:rFonts w:ascii="Arial" w:eastAsia="Calibri" w:hAnsi="Arial" w:cs="Arial"/>
          <w:sz w:val="20"/>
          <w:szCs w:val="20"/>
        </w:rPr>
      </w:pPr>
      <w:r w:rsidRPr="00326A06">
        <w:rPr>
          <w:rFonts w:ascii="Arial" w:eastAsia="Calibri" w:hAnsi="Arial" w:cs="Arial"/>
          <w:sz w:val="20"/>
          <w:szCs w:val="20"/>
        </w:rPr>
        <w:t>Zeitpunkt der Examensklausuren mindestens 6 Monate lang Vereinsmitglied sind.</w:t>
      </w:r>
    </w:p>
    <w:p w14:paraId="68AF2E0D" w14:textId="77777777" w:rsidR="0035084F" w:rsidRPr="0035084F" w:rsidRDefault="0035084F" w:rsidP="0074340C">
      <w:pPr>
        <w:autoSpaceDE w:val="0"/>
        <w:autoSpaceDN w:val="0"/>
        <w:adjustRightInd w:val="0"/>
        <w:spacing w:after="0" w:line="240" w:lineRule="auto"/>
        <w:rPr>
          <w:rFonts w:ascii="Arial" w:eastAsia="Calibri" w:hAnsi="Arial" w:cs="Arial"/>
          <w:sz w:val="18"/>
          <w:szCs w:val="18"/>
        </w:rPr>
      </w:pPr>
    </w:p>
    <w:tbl>
      <w:tblPr>
        <w:tblW w:w="0" w:type="auto"/>
        <w:tblBorders>
          <w:top w:val="single" w:sz="8" w:space="0" w:color="000000"/>
          <w:bottom w:val="single" w:sz="8" w:space="0" w:color="000000"/>
        </w:tblBorders>
        <w:tblLook w:val="04A0" w:firstRow="1" w:lastRow="0" w:firstColumn="1" w:lastColumn="0" w:noHBand="0" w:noVBand="1"/>
      </w:tblPr>
      <w:tblGrid>
        <w:gridCol w:w="7361"/>
        <w:gridCol w:w="1711"/>
      </w:tblGrid>
      <w:tr w:rsidR="0074340C" w:rsidRPr="0074340C" w14:paraId="1D288D0D" w14:textId="77777777" w:rsidTr="0074340C">
        <w:tc>
          <w:tcPr>
            <w:tcW w:w="7479" w:type="dxa"/>
            <w:tcBorders>
              <w:top w:val="single" w:sz="8" w:space="0" w:color="000000"/>
              <w:left w:val="nil"/>
              <w:bottom w:val="single" w:sz="8" w:space="0" w:color="000000"/>
              <w:right w:val="nil"/>
            </w:tcBorders>
            <w:hideMark/>
          </w:tcPr>
          <w:p w14:paraId="320C3A8E" w14:textId="77777777" w:rsidR="0074340C" w:rsidRPr="0074340C" w:rsidRDefault="0074340C" w:rsidP="0074340C">
            <w:pPr>
              <w:spacing w:after="0" w:line="240" w:lineRule="auto"/>
              <w:rPr>
                <w:rFonts w:ascii="Arial" w:eastAsia="Calibri" w:hAnsi="Arial" w:cs="Arial"/>
                <w:bCs/>
                <w:color w:val="000000"/>
                <w:sz w:val="20"/>
                <w:szCs w:val="20"/>
              </w:rPr>
            </w:pPr>
            <w:r w:rsidRPr="0074340C">
              <w:rPr>
                <w:rFonts w:ascii="Arial" w:eastAsia="Calibri" w:hAnsi="Arial" w:cs="Arial"/>
                <w:bCs/>
                <w:color w:val="000000"/>
                <w:sz w:val="20"/>
                <w:szCs w:val="20"/>
              </w:rPr>
              <w:t>Bei Antrag zu entrichtendes Pfand</w:t>
            </w:r>
          </w:p>
        </w:tc>
        <w:tc>
          <w:tcPr>
            <w:tcW w:w="1733" w:type="dxa"/>
            <w:tcBorders>
              <w:top w:val="single" w:sz="8" w:space="0" w:color="000000"/>
              <w:left w:val="nil"/>
              <w:bottom w:val="single" w:sz="8" w:space="0" w:color="000000"/>
              <w:right w:val="nil"/>
            </w:tcBorders>
            <w:hideMark/>
          </w:tcPr>
          <w:p w14:paraId="1A2F2198" w14:textId="77777777" w:rsidR="0074340C" w:rsidRPr="0074340C" w:rsidRDefault="0074340C" w:rsidP="0074340C">
            <w:pPr>
              <w:spacing w:after="0" w:line="240" w:lineRule="auto"/>
              <w:rPr>
                <w:rFonts w:ascii="Arial" w:eastAsia="Calibri" w:hAnsi="Arial" w:cs="Arial"/>
                <w:bCs/>
                <w:color w:val="000000"/>
                <w:sz w:val="20"/>
                <w:szCs w:val="20"/>
              </w:rPr>
            </w:pPr>
            <w:r w:rsidRPr="0074340C">
              <w:rPr>
                <w:rFonts w:ascii="Arial" w:eastAsia="Calibri" w:hAnsi="Arial" w:cs="Arial"/>
                <w:bCs/>
                <w:color w:val="000000"/>
                <w:sz w:val="20"/>
                <w:szCs w:val="20"/>
              </w:rPr>
              <w:t>80 Euro</w:t>
            </w:r>
          </w:p>
        </w:tc>
      </w:tr>
      <w:tr w:rsidR="0074340C" w:rsidRPr="0074340C" w14:paraId="3125EBDE" w14:textId="77777777" w:rsidTr="0074340C">
        <w:tc>
          <w:tcPr>
            <w:tcW w:w="7479" w:type="dxa"/>
            <w:tcBorders>
              <w:top w:val="nil"/>
              <w:left w:val="nil"/>
              <w:bottom w:val="nil"/>
              <w:right w:val="nil"/>
            </w:tcBorders>
            <w:shd w:val="clear" w:color="auto" w:fill="C0C0C0"/>
          </w:tcPr>
          <w:p w14:paraId="37B7F47B" w14:textId="77777777" w:rsidR="0074340C" w:rsidRPr="0074340C" w:rsidRDefault="0074340C" w:rsidP="0074340C">
            <w:pPr>
              <w:spacing w:after="0" w:line="240" w:lineRule="auto"/>
              <w:rPr>
                <w:rFonts w:ascii="Arial" w:eastAsia="Calibri" w:hAnsi="Arial" w:cs="Arial"/>
                <w:bCs/>
                <w:color w:val="000000"/>
                <w:sz w:val="20"/>
                <w:szCs w:val="20"/>
              </w:rPr>
            </w:pPr>
          </w:p>
        </w:tc>
        <w:tc>
          <w:tcPr>
            <w:tcW w:w="1733" w:type="dxa"/>
            <w:tcBorders>
              <w:top w:val="nil"/>
              <w:left w:val="nil"/>
              <w:bottom w:val="nil"/>
              <w:right w:val="nil"/>
            </w:tcBorders>
            <w:shd w:val="clear" w:color="auto" w:fill="C0C0C0"/>
          </w:tcPr>
          <w:p w14:paraId="272AD479" w14:textId="77777777" w:rsidR="0074340C" w:rsidRPr="0074340C" w:rsidRDefault="0074340C" w:rsidP="0074340C">
            <w:pPr>
              <w:spacing w:after="0" w:line="240" w:lineRule="auto"/>
              <w:rPr>
                <w:rFonts w:ascii="Arial" w:eastAsia="Calibri" w:hAnsi="Arial" w:cs="Arial"/>
                <w:color w:val="000000"/>
                <w:sz w:val="20"/>
                <w:szCs w:val="20"/>
              </w:rPr>
            </w:pPr>
          </w:p>
        </w:tc>
      </w:tr>
      <w:tr w:rsidR="0074340C" w:rsidRPr="0074340C" w14:paraId="739B44A5" w14:textId="77777777" w:rsidTr="0074340C">
        <w:tc>
          <w:tcPr>
            <w:tcW w:w="7479" w:type="dxa"/>
            <w:tcBorders>
              <w:top w:val="nil"/>
              <w:left w:val="nil"/>
              <w:bottom w:val="nil"/>
              <w:right w:val="nil"/>
            </w:tcBorders>
            <w:hideMark/>
          </w:tcPr>
          <w:p w14:paraId="16D6692F" w14:textId="77777777" w:rsidR="0074340C" w:rsidRPr="0074340C" w:rsidRDefault="0074340C" w:rsidP="0074340C">
            <w:pPr>
              <w:spacing w:after="0" w:line="240" w:lineRule="auto"/>
              <w:rPr>
                <w:rFonts w:ascii="Arial" w:eastAsia="Calibri" w:hAnsi="Arial" w:cs="Arial"/>
                <w:bCs/>
                <w:color w:val="000000"/>
                <w:sz w:val="20"/>
                <w:szCs w:val="20"/>
              </w:rPr>
            </w:pPr>
            <w:r w:rsidRPr="0074340C">
              <w:rPr>
                <w:rFonts w:ascii="Arial" w:eastAsia="Calibri" w:hAnsi="Arial" w:cs="Arial"/>
                <w:bCs/>
                <w:color w:val="000000"/>
                <w:sz w:val="20"/>
                <w:szCs w:val="20"/>
              </w:rPr>
              <w:t>Nichtmitglieder bekommen zurück</w:t>
            </w:r>
          </w:p>
        </w:tc>
        <w:tc>
          <w:tcPr>
            <w:tcW w:w="1733" w:type="dxa"/>
            <w:tcBorders>
              <w:top w:val="nil"/>
              <w:left w:val="nil"/>
              <w:bottom w:val="nil"/>
              <w:right w:val="nil"/>
            </w:tcBorders>
            <w:hideMark/>
          </w:tcPr>
          <w:p w14:paraId="3A8DF921" w14:textId="77777777" w:rsidR="0074340C" w:rsidRPr="0074340C" w:rsidRDefault="0074340C" w:rsidP="0074340C">
            <w:pPr>
              <w:spacing w:after="0" w:line="240" w:lineRule="auto"/>
              <w:rPr>
                <w:rFonts w:ascii="Arial" w:eastAsia="Calibri" w:hAnsi="Arial" w:cs="Arial"/>
                <w:color w:val="000000"/>
                <w:sz w:val="20"/>
                <w:szCs w:val="20"/>
              </w:rPr>
            </w:pPr>
            <w:r w:rsidRPr="0074340C">
              <w:rPr>
                <w:rFonts w:ascii="Arial" w:eastAsia="Calibri" w:hAnsi="Arial" w:cs="Arial"/>
                <w:color w:val="000000"/>
                <w:sz w:val="20"/>
                <w:szCs w:val="20"/>
              </w:rPr>
              <w:t>50 Euro</w:t>
            </w:r>
          </w:p>
        </w:tc>
      </w:tr>
      <w:tr w:rsidR="0074340C" w:rsidRPr="0074340C" w14:paraId="69CDF9F3" w14:textId="77777777" w:rsidTr="0074340C">
        <w:tc>
          <w:tcPr>
            <w:tcW w:w="7479" w:type="dxa"/>
            <w:tcBorders>
              <w:top w:val="nil"/>
              <w:left w:val="nil"/>
              <w:bottom w:val="nil"/>
              <w:right w:val="nil"/>
            </w:tcBorders>
            <w:shd w:val="clear" w:color="auto" w:fill="C0C0C0"/>
          </w:tcPr>
          <w:p w14:paraId="26A57018" w14:textId="77777777" w:rsidR="0074340C" w:rsidRPr="0074340C" w:rsidRDefault="0074340C" w:rsidP="0074340C">
            <w:pPr>
              <w:spacing w:after="0" w:line="240" w:lineRule="auto"/>
              <w:rPr>
                <w:rFonts w:ascii="Arial" w:eastAsia="Calibri" w:hAnsi="Arial" w:cs="Arial"/>
                <w:bCs/>
                <w:color w:val="000000"/>
                <w:sz w:val="20"/>
                <w:szCs w:val="20"/>
              </w:rPr>
            </w:pPr>
          </w:p>
        </w:tc>
        <w:tc>
          <w:tcPr>
            <w:tcW w:w="1733" w:type="dxa"/>
            <w:tcBorders>
              <w:top w:val="nil"/>
              <w:left w:val="nil"/>
              <w:bottom w:val="nil"/>
              <w:right w:val="nil"/>
            </w:tcBorders>
            <w:shd w:val="clear" w:color="auto" w:fill="C0C0C0"/>
          </w:tcPr>
          <w:p w14:paraId="33CA0FD4" w14:textId="77777777" w:rsidR="0074340C" w:rsidRPr="0074340C" w:rsidRDefault="0074340C" w:rsidP="0074340C">
            <w:pPr>
              <w:spacing w:after="0" w:line="240" w:lineRule="auto"/>
              <w:rPr>
                <w:rFonts w:ascii="Arial" w:eastAsia="Calibri" w:hAnsi="Arial" w:cs="Arial"/>
                <w:color w:val="000000"/>
                <w:sz w:val="20"/>
                <w:szCs w:val="20"/>
              </w:rPr>
            </w:pPr>
          </w:p>
        </w:tc>
      </w:tr>
      <w:tr w:rsidR="0074340C" w:rsidRPr="0074340C" w14:paraId="448FBC32" w14:textId="77777777" w:rsidTr="0074340C">
        <w:tc>
          <w:tcPr>
            <w:tcW w:w="7479" w:type="dxa"/>
            <w:tcBorders>
              <w:top w:val="nil"/>
              <w:left w:val="nil"/>
              <w:bottom w:val="nil"/>
              <w:right w:val="nil"/>
            </w:tcBorders>
            <w:hideMark/>
          </w:tcPr>
          <w:p w14:paraId="1DFAD97D" w14:textId="77777777" w:rsidR="0074340C" w:rsidRPr="0074340C" w:rsidRDefault="0074340C" w:rsidP="0074340C">
            <w:pPr>
              <w:spacing w:after="0" w:line="240" w:lineRule="auto"/>
              <w:rPr>
                <w:rFonts w:ascii="Arial" w:eastAsia="Calibri" w:hAnsi="Arial" w:cs="Arial"/>
                <w:bCs/>
                <w:color w:val="000000"/>
                <w:sz w:val="20"/>
                <w:szCs w:val="20"/>
              </w:rPr>
            </w:pPr>
            <w:r w:rsidRPr="0074340C">
              <w:rPr>
                <w:rFonts w:ascii="Arial" w:eastAsia="Calibri" w:hAnsi="Arial" w:cs="Arial"/>
                <w:bCs/>
                <w:color w:val="000000"/>
                <w:sz w:val="20"/>
                <w:szCs w:val="20"/>
              </w:rPr>
              <w:t>Mitglieder bekommen zurück</w:t>
            </w:r>
          </w:p>
        </w:tc>
        <w:tc>
          <w:tcPr>
            <w:tcW w:w="1733" w:type="dxa"/>
            <w:tcBorders>
              <w:top w:val="nil"/>
              <w:left w:val="nil"/>
              <w:bottom w:val="nil"/>
              <w:right w:val="nil"/>
            </w:tcBorders>
            <w:hideMark/>
          </w:tcPr>
          <w:p w14:paraId="3B764DB4" w14:textId="77777777" w:rsidR="0074340C" w:rsidRPr="0074340C" w:rsidRDefault="0074340C" w:rsidP="0074340C">
            <w:pPr>
              <w:spacing w:after="0" w:line="240" w:lineRule="auto"/>
              <w:rPr>
                <w:rFonts w:ascii="Arial" w:eastAsia="Calibri" w:hAnsi="Arial" w:cs="Arial"/>
                <w:color w:val="000000"/>
                <w:sz w:val="20"/>
                <w:szCs w:val="20"/>
              </w:rPr>
            </w:pPr>
            <w:r w:rsidRPr="0074340C">
              <w:rPr>
                <w:rFonts w:ascii="Arial" w:eastAsia="Calibri" w:hAnsi="Arial" w:cs="Arial"/>
                <w:color w:val="000000"/>
                <w:sz w:val="20"/>
                <w:szCs w:val="20"/>
              </w:rPr>
              <w:t>80 Euro</w:t>
            </w:r>
          </w:p>
        </w:tc>
      </w:tr>
      <w:tr w:rsidR="0074340C" w:rsidRPr="0074340C" w14:paraId="5B60455C" w14:textId="77777777" w:rsidTr="0074340C">
        <w:tc>
          <w:tcPr>
            <w:tcW w:w="7479" w:type="dxa"/>
            <w:tcBorders>
              <w:top w:val="nil"/>
              <w:left w:val="nil"/>
              <w:bottom w:val="nil"/>
              <w:right w:val="nil"/>
            </w:tcBorders>
            <w:shd w:val="clear" w:color="auto" w:fill="C0C0C0"/>
          </w:tcPr>
          <w:p w14:paraId="5933A0C8" w14:textId="77777777" w:rsidR="0074340C" w:rsidRPr="0074340C" w:rsidRDefault="0074340C" w:rsidP="0074340C">
            <w:pPr>
              <w:spacing w:after="0" w:line="240" w:lineRule="auto"/>
              <w:rPr>
                <w:rFonts w:ascii="Arial" w:eastAsia="Calibri" w:hAnsi="Arial" w:cs="Arial"/>
                <w:bCs/>
                <w:color w:val="000000"/>
                <w:sz w:val="20"/>
                <w:szCs w:val="20"/>
              </w:rPr>
            </w:pPr>
          </w:p>
        </w:tc>
        <w:tc>
          <w:tcPr>
            <w:tcW w:w="1733" w:type="dxa"/>
            <w:tcBorders>
              <w:top w:val="nil"/>
              <w:left w:val="nil"/>
              <w:bottom w:val="nil"/>
              <w:right w:val="nil"/>
            </w:tcBorders>
            <w:shd w:val="clear" w:color="auto" w:fill="C0C0C0"/>
          </w:tcPr>
          <w:p w14:paraId="2CABF199" w14:textId="77777777" w:rsidR="0074340C" w:rsidRPr="0074340C" w:rsidRDefault="0074340C" w:rsidP="0074340C">
            <w:pPr>
              <w:spacing w:after="0" w:line="240" w:lineRule="auto"/>
              <w:rPr>
                <w:rFonts w:ascii="Arial" w:eastAsia="Calibri" w:hAnsi="Arial" w:cs="Arial"/>
                <w:color w:val="000000"/>
                <w:sz w:val="20"/>
                <w:szCs w:val="20"/>
              </w:rPr>
            </w:pPr>
          </w:p>
        </w:tc>
      </w:tr>
      <w:tr w:rsidR="0074340C" w:rsidRPr="0074340C" w14:paraId="6F1C48F3" w14:textId="77777777" w:rsidTr="0074340C">
        <w:tc>
          <w:tcPr>
            <w:tcW w:w="7479" w:type="dxa"/>
            <w:tcBorders>
              <w:top w:val="nil"/>
              <w:left w:val="nil"/>
              <w:bottom w:val="nil"/>
              <w:right w:val="nil"/>
            </w:tcBorders>
            <w:hideMark/>
          </w:tcPr>
          <w:p w14:paraId="1751BEE7" w14:textId="77777777" w:rsidR="0074340C" w:rsidRPr="0074340C" w:rsidRDefault="0074340C" w:rsidP="0074340C">
            <w:pPr>
              <w:spacing w:after="0" w:line="240" w:lineRule="auto"/>
              <w:rPr>
                <w:rFonts w:ascii="Arial" w:eastAsia="Calibri" w:hAnsi="Arial" w:cs="Arial"/>
                <w:bCs/>
                <w:color w:val="000000"/>
                <w:sz w:val="20"/>
                <w:szCs w:val="20"/>
              </w:rPr>
            </w:pPr>
            <w:r w:rsidRPr="0074340C">
              <w:rPr>
                <w:rFonts w:ascii="Arial" w:eastAsia="Calibri" w:hAnsi="Arial" w:cs="Arial"/>
                <w:bCs/>
                <w:color w:val="000000"/>
                <w:sz w:val="20"/>
                <w:szCs w:val="20"/>
              </w:rPr>
              <w:t xml:space="preserve">Mitglieder die seit weniger als 6 Monaten Mitglied im Verein sind (zum Zeitpunkt der Klausuren) </w:t>
            </w:r>
          </w:p>
        </w:tc>
        <w:tc>
          <w:tcPr>
            <w:tcW w:w="1733" w:type="dxa"/>
            <w:tcBorders>
              <w:top w:val="nil"/>
              <w:left w:val="nil"/>
              <w:bottom w:val="nil"/>
              <w:right w:val="nil"/>
            </w:tcBorders>
            <w:hideMark/>
          </w:tcPr>
          <w:p w14:paraId="36156DA6" w14:textId="77777777" w:rsidR="0074340C" w:rsidRPr="0074340C" w:rsidRDefault="0074340C" w:rsidP="0074340C">
            <w:pPr>
              <w:spacing w:after="0" w:line="240" w:lineRule="auto"/>
              <w:rPr>
                <w:rFonts w:ascii="Arial" w:eastAsia="Calibri" w:hAnsi="Arial" w:cs="Arial"/>
                <w:color w:val="000000"/>
                <w:sz w:val="20"/>
                <w:szCs w:val="20"/>
              </w:rPr>
            </w:pPr>
            <w:r w:rsidRPr="0074340C">
              <w:rPr>
                <w:rFonts w:ascii="Arial" w:eastAsia="Calibri" w:hAnsi="Arial" w:cs="Arial"/>
                <w:color w:val="000000"/>
                <w:sz w:val="20"/>
                <w:szCs w:val="20"/>
              </w:rPr>
              <w:t>70 Euro</w:t>
            </w:r>
          </w:p>
        </w:tc>
      </w:tr>
      <w:tr w:rsidR="0074340C" w:rsidRPr="0074340C" w14:paraId="25A9E77D" w14:textId="77777777" w:rsidTr="0074340C">
        <w:tc>
          <w:tcPr>
            <w:tcW w:w="7479" w:type="dxa"/>
            <w:tcBorders>
              <w:top w:val="nil"/>
              <w:left w:val="nil"/>
              <w:bottom w:val="nil"/>
              <w:right w:val="nil"/>
            </w:tcBorders>
            <w:shd w:val="clear" w:color="auto" w:fill="C0C0C0"/>
          </w:tcPr>
          <w:p w14:paraId="2B2795B4" w14:textId="77777777" w:rsidR="0074340C" w:rsidRPr="0074340C" w:rsidRDefault="0074340C" w:rsidP="0074340C">
            <w:pPr>
              <w:spacing w:after="0" w:line="240" w:lineRule="auto"/>
              <w:rPr>
                <w:rFonts w:ascii="Arial" w:eastAsia="Calibri" w:hAnsi="Arial" w:cs="Arial"/>
                <w:bCs/>
                <w:color w:val="000000"/>
                <w:sz w:val="20"/>
                <w:szCs w:val="20"/>
              </w:rPr>
            </w:pPr>
          </w:p>
        </w:tc>
        <w:tc>
          <w:tcPr>
            <w:tcW w:w="1733" w:type="dxa"/>
            <w:tcBorders>
              <w:top w:val="nil"/>
              <w:left w:val="nil"/>
              <w:bottom w:val="nil"/>
              <w:right w:val="nil"/>
            </w:tcBorders>
            <w:shd w:val="clear" w:color="auto" w:fill="C0C0C0"/>
          </w:tcPr>
          <w:p w14:paraId="28A6E4F2" w14:textId="77777777" w:rsidR="0074340C" w:rsidRPr="0074340C" w:rsidRDefault="0074340C" w:rsidP="0074340C">
            <w:pPr>
              <w:spacing w:after="0" w:line="240" w:lineRule="auto"/>
              <w:rPr>
                <w:rFonts w:ascii="Arial" w:eastAsia="Calibri" w:hAnsi="Arial" w:cs="Arial"/>
                <w:color w:val="000000"/>
                <w:sz w:val="20"/>
                <w:szCs w:val="20"/>
              </w:rPr>
            </w:pPr>
          </w:p>
        </w:tc>
      </w:tr>
      <w:tr w:rsidR="0074340C" w:rsidRPr="0074340C" w14:paraId="6199D097" w14:textId="77777777" w:rsidTr="0074340C">
        <w:tc>
          <w:tcPr>
            <w:tcW w:w="7479" w:type="dxa"/>
            <w:tcBorders>
              <w:top w:val="nil"/>
              <w:left w:val="nil"/>
              <w:bottom w:val="single" w:sz="8" w:space="0" w:color="000000"/>
              <w:right w:val="nil"/>
            </w:tcBorders>
            <w:hideMark/>
          </w:tcPr>
          <w:p w14:paraId="02227C82" w14:textId="77777777" w:rsidR="0074340C" w:rsidRPr="0074340C" w:rsidRDefault="0074340C" w:rsidP="0074340C">
            <w:pPr>
              <w:spacing w:after="0" w:line="240" w:lineRule="auto"/>
              <w:rPr>
                <w:rFonts w:ascii="Arial" w:eastAsia="Calibri" w:hAnsi="Arial" w:cs="Arial"/>
                <w:bCs/>
                <w:color w:val="000000"/>
                <w:sz w:val="20"/>
                <w:szCs w:val="20"/>
              </w:rPr>
            </w:pPr>
            <w:r w:rsidRPr="0074340C">
              <w:rPr>
                <w:rFonts w:ascii="Arial" w:eastAsia="Calibri" w:hAnsi="Arial" w:cs="Arial"/>
                <w:bCs/>
                <w:color w:val="000000"/>
                <w:sz w:val="20"/>
                <w:szCs w:val="20"/>
              </w:rPr>
              <w:t>säumige Mitglieder werden wie Nichtmitglieder behandelt</w:t>
            </w:r>
          </w:p>
        </w:tc>
        <w:tc>
          <w:tcPr>
            <w:tcW w:w="1733" w:type="dxa"/>
            <w:tcBorders>
              <w:top w:val="nil"/>
              <w:left w:val="nil"/>
              <w:bottom w:val="single" w:sz="8" w:space="0" w:color="000000"/>
              <w:right w:val="nil"/>
            </w:tcBorders>
          </w:tcPr>
          <w:p w14:paraId="000F2F64" w14:textId="77777777" w:rsidR="0074340C" w:rsidRPr="0074340C" w:rsidRDefault="0074340C" w:rsidP="0074340C">
            <w:pPr>
              <w:spacing w:after="0" w:line="240" w:lineRule="auto"/>
              <w:rPr>
                <w:rFonts w:ascii="Arial" w:eastAsia="Calibri" w:hAnsi="Arial" w:cs="Arial"/>
                <w:color w:val="000000"/>
                <w:sz w:val="20"/>
                <w:szCs w:val="20"/>
              </w:rPr>
            </w:pPr>
          </w:p>
        </w:tc>
      </w:tr>
    </w:tbl>
    <w:p w14:paraId="078458F1" w14:textId="647245CE" w:rsidR="0087311C" w:rsidRPr="00150C67" w:rsidRDefault="0087311C" w:rsidP="00453041"/>
    <w:sectPr w:rsidR="0087311C" w:rsidRPr="00150C67" w:rsidSect="006E3E3A">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0F504" w14:textId="77777777" w:rsidR="00043027" w:rsidRDefault="00043027" w:rsidP="00326A06">
      <w:pPr>
        <w:spacing w:after="0" w:line="240" w:lineRule="auto"/>
      </w:pPr>
      <w:r>
        <w:separator/>
      </w:r>
    </w:p>
  </w:endnote>
  <w:endnote w:type="continuationSeparator" w:id="0">
    <w:p w14:paraId="39EA0345" w14:textId="77777777" w:rsidR="00043027" w:rsidRDefault="00043027" w:rsidP="0032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5FFC5" w14:textId="77777777" w:rsidR="00043027" w:rsidRDefault="00043027" w:rsidP="00326A06">
      <w:pPr>
        <w:spacing w:after="0" w:line="240" w:lineRule="auto"/>
      </w:pPr>
      <w:r>
        <w:separator/>
      </w:r>
    </w:p>
  </w:footnote>
  <w:footnote w:type="continuationSeparator" w:id="0">
    <w:p w14:paraId="6F650CF7" w14:textId="77777777" w:rsidR="00043027" w:rsidRDefault="00043027" w:rsidP="00326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4727F"/>
    <w:multiLevelType w:val="hybridMultilevel"/>
    <w:tmpl w:val="66FAF03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56121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0C"/>
    <w:rsid w:val="00043027"/>
    <w:rsid w:val="000E2CB2"/>
    <w:rsid w:val="000F3AE5"/>
    <w:rsid w:val="00150C67"/>
    <w:rsid w:val="0018182F"/>
    <w:rsid w:val="00326A06"/>
    <w:rsid w:val="0035084F"/>
    <w:rsid w:val="00446524"/>
    <w:rsid w:val="00453041"/>
    <w:rsid w:val="005064F7"/>
    <w:rsid w:val="006459D7"/>
    <w:rsid w:val="006E3E3A"/>
    <w:rsid w:val="0074340C"/>
    <w:rsid w:val="008422AC"/>
    <w:rsid w:val="0087311C"/>
    <w:rsid w:val="008C3912"/>
    <w:rsid w:val="00C22ED3"/>
    <w:rsid w:val="00D70D1C"/>
    <w:rsid w:val="00DC0EF2"/>
    <w:rsid w:val="00DD084E"/>
    <w:rsid w:val="00F215FF"/>
    <w:rsid w:val="00FC3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C537"/>
  <w15:chartTrackingRefBased/>
  <w15:docId w15:val="{684C54E7-53DF-436C-8443-1857B18B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2CB2"/>
  </w:style>
  <w:style w:type="paragraph" w:styleId="Listenabsatz">
    <w:name w:val="List Paragraph"/>
    <w:basedOn w:val="Standard"/>
    <w:uiPriority w:val="34"/>
    <w:qFormat/>
    <w:rsid w:val="000E2CB2"/>
    <w:pPr>
      <w:ind w:left="720"/>
      <w:contextualSpacing/>
    </w:pPr>
  </w:style>
  <w:style w:type="paragraph" w:styleId="Kopfzeile">
    <w:name w:val="header"/>
    <w:basedOn w:val="Standard"/>
    <w:link w:val="KopfzeileZchn"/>
    <w:uiPriority w:val="99"/>
    <w:unhideWhenUsed/>
    <w:rsid w:val="00326A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6A06"/>
  </w:style>
  <w:style w:type="paragraph" w:styleId="Fuzeile">
    <w:name w:val="footer"/>
    <w:basedOn w:val="Standard"/>
    <w:link w:val="FuzeileZchn"/>
    <w:uiPriority w:val="99"/>
    <w:unhideWhenUsed/>
    <w:rsid w:val="00326A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03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1321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Kessuma Altekin</dc:creator>
  <cp:keywords/>
  <dc:description/>
  <cp:lastModifiedBy>Duc Nam Doan</cp:lastModifiedBy>
  <cp:revision>5</cp:revision>
  <cp:lastPrinted>2025-03-22T17:27:00Z</cp:lastPrinted>
  <dcterms:created xsi:type="dcterms:W3CDTF">2024-04-09T21:50:00Z</dcterms:created>
  <dcterms:modified xsi:type="dcterms:W3CDTF">2025-03-22T17:32:00Z</dcterms:modified>
</cp:coreProperties>
</file>